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8F" w:rsidRDefault="00F1658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A3343" w:rsidRPr="006B1464" w:rsidRDefault="00BA3343" w:rsidP="00BA3343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 w:rsidRPr="00BA3343">
        <w:rPr>
          <w:rFonts w:ascii="Times New Roman" w:hAnsi="Times New Roman" w:cs="Times New Roman"/>
          <w:b/>
          <w:kern w:val="36"/>
          <w:sz w:val="28"/>
          <w:szCs w:val="28"/>
        </w:rPr>
        <w:t>Мемлекеттік қызметтер көрсету мәселелері жөніндегі қызмет туралы есеп</w:t>
      </w:r>
    </w:p>
    <w:p w:rsidR="00DF1D6F" w:rsidRPr="00E809F7" w:rsidRDefault="00DF1D6F" w:rsidP="00BA3343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B1464" w:rsidRPr="006B1464" w:rsidRDefault="006B1464" w:rsidP="006B1464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2024 жылы қоғамдық талқылауға</w:t>
      </w:r>
    </w:p>
    <w:p w:rsidR="00B91AEB" w:rsidRPr="00C72100" w:rsidRDefault="00B91AEB" w:rsidP="00B91A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100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Целиноград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білім бөлімінің жанындағы Талапкер ауылының</w:t>
      </w:r>
      <w:r w:rsidRPr="00C72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МКҚК «Әсем-Ай» бөбекжайы</w:t>
      </w:r>
    </w:p>
    <w:p w:rsidR="00BA3343" w:rsidRPr="006B1464" w:rsidRDefault="006B1464" w:rsidP="00BA3343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м</w:t>
      </w:r>
      <w:r w:rsidR="00BA3343" w:rsidRPr="00B91AEB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емлекеттік қызметте</w:t>
      </w:r>
      <w:r w:rsidRPr="00B91AEB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р саласындағы қызмет туралы есе</w:t>
      </w:r>
      <w:r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бі.</w:t>
      </w:r>
    </w:p>
    <w:p w:rsidR="006B1464" w:rsidRPr="00B91AEB" w:rsidRDefault="006B1464" w:rsidP="00BA3343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</w:p>
    <w:p w:rsidR="002767BE" w:rsidRPr="00B91AEB" w:rsidRDefault="00B91AEB" w:rsidP="00EE1F42">
      <w:pPr>
        <w:pStyle w:val="ad"/>
        <w:jc w:val="both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 xml:space="preserve"> </w:t>
      </w:r>
    </w:p>
    <w:p w:rsidR="002767BE" w:rsidRPr="00B91AEB" w:rsidRDefault="00B91AEB" w:rsidP="00EE1F42">
      <w:pPr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sz w:val="28"/>
          <w:szCs w:val="28"/>
          <w:lang w:val="kk-KZ"/>
        </w:rPr>
        <w:t>«Ақмола облысы Целиноград ауданы бойынша білім бөлімінің жанындағы Талапкер ауылының МКҚК «Әсем-Ай» бөбекжайы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мемлекеттік қызметтер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тізіліміне сәйкес 1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қызмет көрсетеді.</w:t>
      </w:r>
    </w:p>
    <w:p w:rsidR="002767BE" w:rsidRPr="00B91AEB" w:rsidRDefault="002767BE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2024 жылдың қорытындысы бойынша Мемлекеттік қызметтер саны - </w:t>
      </w:r>
      <w:r w:rsid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119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құрады , оның ішінде:</w:t>
      </w:r>
    </w:p>
    <w:p w:rsidR="002767BE" w:rsidRPr="00B91AEB" w:rsidRDefault="002767BE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- қағаз түрінде-</w:t>
      </w:r>
      <w:r w:rsid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0</w:t>
      </w:r>
    </w:p>
    <w:p w:rsidR="002767BE" w:rsidRPr="00B91AEB" w:rsidRDefault="002767BE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- </w:t>
      </w:r>
      <w:r w:rsidRPr="004617CA">
        <w:rPr>
          <w:rFonts w:ascii="Times New Roman" w:hAnsi="Times New Roman" w:cs="Times New Roman"/>
          <w:kern w:val="36"/>
          <w:sz w:val="26"/>
          <w:szCs w:val="26"/>
          <w:lang w:val="kk-KZ"/>
        </w:rPr>
        <w:t>"</w:t>
      </w:r>
      <w:r w:rsidR="004617CA" w:rsidRPr="004617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617CA" w:rsidRPr="004617CA">
        <w:rPr>
          <w:rFonts w:ascii="Times New Roman" w:hAnsi="Times New Roman" w:cs="Times New Roman"/>
          <w:sz w:val="26"/>
          <w:szCs w:val="26"/>
          <w:lang w:val="kk-KZ"/>
        </w:rPr>
        <w:t>Akmola-kz</w:t>
      </w:r>
      <w:r w:rsidR="004617CA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" веб-порталы арқылы-</w:t>
      </w:r>
      <w:r w:rsid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119</w:t>
      </w:r>
    </w:p>
    <w:p w:rsidR="00BA3343" w:rsidRPr="00B91AEB" w:rsidRDefault="002767BE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- Мемлекеттік корпорация арқылы-0</w:t>
      </w:r>
    </w:p>
    <w:p w:rsidR="002767BE" w:rsidRPr="00B91AEB" w:rsidRDefault="00B91AEB" w:rsidP="00EE1F42">
      <w:pPr>
        <w:pStyle w:val="ad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sz w:val="28"/>
          <w:szCs w:val="28"/>
          <w:lang w:val="kk-KZ"/>
        </w:rPr>
        <w:t>«Ақмола облысы Целиноград ауданы бойынша білім бөлімінің жанындағы Талапкер ауылының МКҚК «Әсем-Ай» бөбекжайы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қызмет көрсетеді:</w:t>
      </w:r>
    </w:p>
    <w:p w:rsidR="00DF250D" w:rsidRDefault="00EE1F42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1. Мектепке дейінгі ұйымға жолдама арқылы қабылдау.</w:t>
      </w:r>
    </w:p>
    <w:p w:rsidR="00DA2500" w:rsidRDefault="00DA2500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2767BE" w:rsidRPr="00B91AEB" w:rsidRDefault="002767BE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Халықты ақпараттанд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ыру мақсатында </w:t>
      </w:r>
      <w:r w:rsidR="00DA2500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бөбекжай 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сайтында </w:t>
      </w:r>
      <w:r w:rsidR="00275E89"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қызметтер</w:t>
      </w:r>
      <w:r w:rsidR="00275E89"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бөлімінде білім беру саласында мемлекеттік қызметтер көрсету қағидалары орналастырылған. Бұдан басқа, мемлекеттік қызмет көрсету мәселелері бойынша Халыққа қолжетімділік және ақпараттандыру мақсатында </w:t>
      </w:r>
      <w:r w:rsidR="00EE1F42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бөбекжайда 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көрнекі ақпараты бар стенд (стандарттар, өтініш үлгілері және т.б.) орналастырылды. Мемлекеттік органның ресми интернет-ресурсында қағидалар, стандарттар шағымдану тәртібі, Байланыс ақпараты орнала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стырылған </w:t>
      </w:r>
      <w:r w:rsidR="00275E89"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Мем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лекеттік көрсетілетін қызметтер</w:t>
      </w:r>
      <w:r w:rsidR="00275E89"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бөлімі жұмыс істейді. </w:t>
      </w:r>
      <w:r w:rsidR="00EE1F42">
        <w:rPr>
          <w:rFonts w:ascii="Times New Roman" w:hAnsi="Times New Roman" w:cs="Times New Roman"/>
          <w:kern w:val="36"/>
          <w:sz w:val="28"/>
          <w:szCs w:val="28"/>
          <w:lang w:val="kk-KZ"/>
        </w:rPr>
        <w:t>Бөбекжайда</w:t>
      </w: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Мемлекеттік қызмет көрсету туралы халықты ақпараттандыру үшін 2024 жыл ішінде әлеуметтік желілерде бірнеше рет тиісті материалдар жарияланды.</w:t>
      </w:r>
    </w:p>
    <w:p w:rsidR="008C6857" w:rsidRDefault="008C6857" w:rsidP="008C6857">
      <w:pPr>
        <w:pStyle w:val="ad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2767BE" w:rsidRPr="00B91AEB" w:rsidRDefault="00EE1F42" w:rsidP="008C6857">
      <w:pPr>
        <w:pStyle w:val="ad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sz w:val="28"/>
          <w:szCs w:val="28"/>
          <w:lang w:val="kk-KZ"/>
        </w:rPr>
        <w:t>«Ақмола облысы Целиноград ауданы бойынша білім бөлімінің жанындағы Талапкер ауылының МКҚК «Әсем-Ай» бөбекжайы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1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мемлекеттік қызметтердің ішкі мониторингі бойынша жұмыс туралы есеп беріледі. 2024 жылы Мемлекеттік қызмет көрсету мерзімдерін бұзу </w:t>
      </w:r>
      <w:r w:rsidR="00350512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болған 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жоқ.</w:t>
      </w:r>
    </w:p>
    <w:p w:rsidR="008C6857" w:rsidRDefault="008C6857" w:rsidP="00EE1F42">
      <w:pPr>
        <w:pStyle w:val="ad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2767BE" w:rsidRPr="00B91AEB" w:rsidRDefault="00EE1F42" w:rsidP="00EE1F42">
      <w:pPr>
        <w:pStyle w:val="ad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sz w:val="28"/>
          <w:szCs w:val="28"/>
          <w:lang w:val="kk-KZ"/>
        </w:rPr>
        <w:t>«Ақмола облысы Целиноград ауданы бойынша білім бөлімінің жанындағы Талапкер ауылының МКҚК «Әсем-Ай» бөбекжайы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 көрсету қағидалары</w:t>
      </w:r>
      <w:r w:rsidR="006B2834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ның ақпараттық стендін ресімде</w:t>
      </w:r>
      <w:r w:rsidR="006B2834">
        <w:rPr>
          <w:rFonts w:ascii="Times New Roman" w:hAnsi="Times New Roman" w:cs="Times New Roman"/>
          <w:kern w:val="36"/>
          <w:sz w:val="28"/>
          <w:szCs w:val="28"/>
          <w:lang w:val="kk-KZ"/>
        </w:rPr>
        <w:t>лген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. Тиімділі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к пен қолжетімділік мақсатында </w:t>
      </w:r>
      <w:r w:rsidR="00275E89">
        <w:rPr>
          <w:rFonts w:ascii="Times New Roman" w:hAnsi="Times New Roman" w:cs="Times New Roman"/>
          <w:kern w:val="36"/>
          <w:sz w:val="28"/>
          <w:szCs w:val="28"/>
          <w:lang w:val="kk-KZ"/>
        </w:rPr>
        <w:t>«Ө</w:t>
      </w:r>
      <w:r w:rsidR="00275E89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зіне-өзі қызмет көрсету бұрышы</w:t>
      </w:r>
      <w:r w:rsidR="00275E89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» 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жұмыс істейді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. </w:t>
      </w:r>
      <w:r w:rsidR="002767BE"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жоқ.</w:t>
      </w:r>
    </w:p>
    <w:p w:rsidR="002767BE" w:rsidRPr="00B91AEB" w:rsidRDefault="002767BE" w:rsidP="008C6857">
      <w:pPr>
        <w:pStyle w:val="ad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 көрсету сапасын бақылау.</w:t>
      </w:r>
    </w:p>
    <w:p w:rsidR="008C6857" w:rsidRPr="008C6857" w:rsidRDefault="002767BE" w:rsidP="008C6857">
      <w:pPr>
        <w:pStyle w:val="ad"/>
        <w:numPr>
          <w:ilvl w:val="0"/>
          <w:numId w:val="6"/>
        </w:numPr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B91AEB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қызметтер көрсету мәселелері бойынша көрсетілетін қызметті алушының шағымдары туралы ақпарат.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00"/>
        <w:gridCol w:w="1521"/>
        <w:gridCol w:w="1498"/>
        <w:gridCol w:w="1421"/>
        <w:gridCol w:w="1680"/>
        <w:gridCol w:w="1577"/>
        <w:gridCol w:w="1547"/>
      </w:tblGrid>
      <w:tr w:rsidR="008C6857" w:rsidTr="008C6857">
        <w:trPr>
          <w:trHeight w:val="1928"/>
        </w:trPr>
        <w:tc>
          <w:tcPr>
            <w:tcW w:w="1549" w:type="dxa"/>
          </w:tcPr>
          <w:p w:rsidR="008C6857" w:rsidRPr="008C6857" w:rsidRDefault="008C6857" w:rsidP="008C6857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lastRenderedPageBreak/>
              <w:t>Ш</w:t>
            </w:r>
            <w:r w:rsidRPr="008C6857">
              <w:rPr>
                <w:rFonts w:ascii="Times New Roman" w:eastAsia="Times New Roman" w:hAnsi="Times New Roman" w:cs="Times New Roman"/>
                <w:kern w:val="36"/>
              </w:rPr>
              <w:t>ағым беруші</w:t>
            </w: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лердің</w:t>
            </w:r>
            <w:r w:rsidRPr="008C6857">
              <w:rPr>
                <w:rFonts w:ascii="Times New Roman" w:eastAsia="Times New Roman" w:hAnsi="Times New Roman" w:cs="Times New Roman"/>
                <w:kern w:val="36"/>
              </w:rPr>
              <w:t xml:space="preserve"> мәліметтер </w:t>
            </w: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т</w:t>
            </w:r>
            <w:r w:rsidRPr="008C6857">
              <w:rPr>
                <w:rFonts w:ascii="Times New Roman" w:eastAsia="Times New Roman" w:hAnsi="Times New Roman" w:cs="Times New Roman"/>
                <w:kern w:val="36"/>
              </w:rPr>
              <w:t>уралы</w:t>
            </w:r>
          </w:p>
        </w:tc>
        <w:tc>
          <w:tcPr>
            <w:tcW w:w="1549" w:type="dxa"/>
          </w:tcPr>
          <w:p w:rsid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</w:rPr>
              <w:t>Шағымның мәні</w:t>
            </w:r>
          </w:p>
        </w:tc>
        <w:tc>
          <w:tcPr>
            <w:tcW w:w="1549" w:type="dxa"/>
          </w:tcPr>
          <w:p w:rsid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Ш</w:t>
            </w:r>
            <w:r w:rsidRPr="008C6857">
              <w:rPr>
                <w:rFonts w:ascii="Times New Roman" w:eastAsia="Times New Roman" w:hAnsi="Times New Roman" w:cs="Times New Roman"/>
                <w:kern w:val="36"/>
              </w:rPr>
              <w:t>ағымды қараған Орган (ұйым) және (немесе)</w:t>
            </w:r>
          </w:p>
        </w:tc>
        <w:tc>
          <w:tcPr>
            <w:tcW w:w="1549" w:type="dxa"/>
          </w:tcPr>
          <w:p w:rsid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8C6857">
              <w:rPr>
                <w:rFonts w:ascii="Times New Roman" w:hAnsi="Times New Roman" w:cs="Times New Roman"/>
                <w:lang w:val="kk-KZ"/>
              </w:rPr>
              <w:t>Қарау күні</w:t>
            </w:r>
          </w:p>
        </w:tc>
        <w:tc>
          <w:tcPr>
            <w:tcW w:w="1549" w:type="dxa"/>
          </w:tcPr>
          <w:p w:rsidR="008C6857" w:rsidRPr="008C6857" w:rsidRDefault="008C6857" w:rsidP="008C6857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Қ</w:t>
            </w:r>
            <w:r w:rsidRPr="008C6857">
              <w:rPr>
                <w:rFonts w:ascii="Times New Roman" w:eastAsia="Times New Roman" w:hAnsi="Times New Roman" w:cs="Times New Roman"/>
                <w:kern w:val="36"/>
              </w:rPr>
              <w:t xml:space="preserve">арау қорытындысы бойынша құжаттың №  </w:t>
            </w:r>
          </w:p>
          <w:p w:rsid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549" w:type="dxa"/>
          </w:tcPr>
          <w:p w:rsidR="008C6857" w:rsidRPr="008C6857" w:rsidRDefault="008C6857" w:rsidP="008C6857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</w:rPr>
              <w:t xml:space="preserve">Қабылданған шешімдер </w:t>
            </w:r>
          </w:p>
          <w:p w:rsid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550" w:type="dxa"/>
          </w:tcPr>
          <w:p w:rsidR="008C6857" w:rsidRPr="008C6857" w:rsidRDefault="008C6857" w:rsidP="008C6857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</w:rPr>
              <w:t>Қайта қаралған қабылданған шешім туралы мәліметтер</w:t>
            </w:r>
          </w:p>
        </w:tc>
      </w:tr>
      <w:tr w:rsidR="008C6857" w:rsidTr="008C6857">
        <w:tc>
          <w:tcPr>
            <w:tcW w:w="1549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  <w:tc>
          <w:tcPr>
            <w:tcW w:w="1549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  <w:tc>
          <w:tcPr>
            <w:tcW w:w="1549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  <w:tc>
          <w:tcPr>
            <w:tcW w:w="1549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  <w:tc>
          <w:tcPr>
            <w:tcW w:w="1549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  <w:tc>
          <w:tcPr>
            <w:tcW w:w="1549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  <w:tc>
          <w:tcPr>
            <w:tcW w:w="1550" w:type="dxa"/>
          </w:tcPr>
          <w:p w:rsidR="008C6857" w:rsidRPr="008C6857" w:rsidRDefault="008C6857" w:rsidP="008C6857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8C6857"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</w:tr>
    </w:tbl>
    <w:p w:rsidR="00DA1FA6" w:rsidRDefault="00DA1FA6" w:rsidP="00DA1FA6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DA1FA6" w:rsidRPr="00DA1FA6" w:rsidRDefault="00DA1FA6" w:rsidP="001A7C47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>
            <wp:extent cx="3314700" cy="2838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A7C47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 xml:space="preserve">  </w:t>
      </w:r>
      <w:bookmarkStart w:id="0" w:name="_GoBack"/>
      <w:r w:rsidR="001A7C47" w:rsidRPr="001A7C4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>
            <wp:extent cx="3200400" cy="283845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DF1D6F" w:rsidRDefault="00DF1D6F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1D6F" w:rsidRDefault="00DF1D6F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1D6F" w:rsidRDefault="00DF1D6F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1D6F" w:rsidRDefault="00DF1D6F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7B59" w:rsidRDefault="00387B59" w:rsidP="00BA334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658F" w:rsidRPr="00F1658F" w:rsidRDefault="00F1658F" w:rsidP="00F1658F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165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Отчет о деятельности по вопросам оказания государственных услуг</w:t>
      </w:r>
    </w:p>
    <w:p w:rsidR="004617CA" w:rsidRPr="004617CA" w:rsidRDefault="00276053" w:rsidP="004617CA">
      <w:pPr>
        <w:shd w:val="clear" w:color="auto" w:fill="FFFFFF"/>
        <w:jc w:val="center"/>
        <w:rPr>
          <w:rFonts w:ascii="Times New Roman" w:hAnsi="Times New Roman" w:cs="Times New Roman"/>
          <w:b/>
          <w:color w:val="2C2D2E"/>
          <w:sz w:val="26"/>
          <w:szCs w:val="26"/>
        </w:rPr>
      </w:pPr>
      <w:r w:rsidRPr="004617CA">
        <w:rPr>
          <w:rFonts w:ascii="Times New Roman" w:hAnsi="Times New Roman" w:cs="Times New Roman"/>
          <w:b/>
          <w:bCs/>
        </w:rPr>
        <w:t>Отчет о деятельности в сфере государственных услуг</w:t>
      </w:r>
      <w:r w:rsidRPr="004617CA">
        <w:rPr>
          <w:rFonts w:ascii="Times New Roman" w:hAnsi="Times New Roman" w:cs="Times New Roman"/>
          <w:b/>
          <w:bCs/>
        </w:rPr>
        <w:br/>
      </w:r>
      <w:r w:rsidR="004617CA" w:rsidRPr="004617CA">
        <w:rPr>
          <w:rFonts w:ascii="Times New Roman" w:hAnsi="Times New Roman" w:cs="Times New Roman"/>
          <w:b/>
          <w:color w:val="2C2D2E"/>
          <w:sz w:val="26"/>
          <w:szCs w:val="26"/>
        </w:rPr>
        <w:t xml:space="preserve">ГККП Ясли сад «Асем-Ай» села Талапкер </w:t>
      </w:r>
    </w:p>
    <w:p w:rsidR="004617CA" w:rsidRPr="004617CA" w:rsidRDefault="004617CA" w:rsidP="004617CA">
      <w:pPr>
        <w:shd w:val="clear" w:color="auto" w:fill="FFFFFF"/>
        <w:jc w:val="center"/>
        <w:rPr>
          <w:rFonts w:ascii="Times New Roman" w:hAnsi="Times New Roman" w:cs="Times New Roman"/>
          <w:b/>
          <w:color w:val="2C2D2E"/>
          <w:sz w:val="26"/>
          <w:szCs w:val="26"/>
        </w:rPr>
      </w:pPr>
      <w:r w:rsidRPr="004617CA">
        <w:rPr>
          <w:rFonts w:ascii="Times New Roman" w:hAnsi="Times New Roman" w:cs="Times New Roman"/>
          <w:b/>
          <w:color w:val="2C2D2E"/>
          <w:sz w:val="26"/>
          <w:szCs w:val="26"/>
        </w:rPr>
        <w:t>при отделе образования по Целиноградскому району</w:t>
      </w:r>
    </w:p>
    <w:p w:rsidR="004617CA" w:rsidRPr="004617CA" w:rsidRDefault="004617CA" w:rsidP="004617CA">
      <w:pPr>
        <w:shd w:val="clear" w:color="auto" w:fill="FFFFFF"/>
        <w:jc w:val="center"/>
        <w:rPr>
          <w:rFonts w:ascii="Times New Roman" w:hAnsi="Times New Roman" w:cs="Times New Roman"/>
          <w:b/>
          <w:color w:val="2C2D2E"/>
          <w:sz w:val="26"/>
          <w:szCs w:val="26"/>
        </w:rPr>
      </w:pPr>
      <w:r w:rsidRPr="004617CA">
        <w:rPr>
          <w:rFonts w:ascii="Times New Roman" w:hAnsi="Times New Roman" w:cs="Times New Roman"/>
          <w:b/>
          <w:color w:val="2C2D2E"/>
          <w:sz w:val="26"/>
          <w:szCs w:val="26"/>
        </w:rPr>
        <w:t>управления образования Акмолинской области»</w:t>
      </w:r>
    </w:p>
    <w:p w:rsidR="002B6D11" w:rsidRPr="004617CA" w:rsidRDefault="00FD0B5E" w:rsidP="004617CA">
      <w:pPr>
        <w:pStyle w:val="1"/>
        <w:shd w:val="clear" w:color="auto" w:fill="auto"/>
        <w:ind w:firstLine="0"/>
        <w:jc w:val="center"/>
        <w:rPr>
          <w:b/>
          <w:bCs/>
        </w:rPr>
      </w:pPr>
      <w:r w:rsidRPr="004617CA">
        <w:rPr>
          <w:b/>
          <w:bCs/>
        </w:rPr>
        <w:t>за 202</w:t>
      </w:r>
      <w:r w:rsidR="003414D8" w:rsidRPr="004617CA">
        <w:rPr>
          <w:b/>
          <w:bCs/>
        </w:rPr>
        <w:t>4</w:t>
      </w:r>
      <w:r w:rsidR="00276053" w:rsidRPr="004617CA">
        <w:rPr>
          <w:b/>
          <w:bCs/>
        </w:rPr>
        <w:t xml:space="preserve"> год для публичного обсуждения</w:t>
      </w:r>
    </w:p>
    <w:p w:rsidR="00E866ED" w:rsidRDefault="00E866ED">
      <w:pPr>
        <w:pStyle w:val="1"/>
        <w:shd w:val="clear" w:color="auto" w:fill="auto"/>
        <w:ind w:firstLine="0"/>
        <w:jc w:val="center"/>
      </w:pPr>
    </w:p>
    <w:p w:rsidR="00F1658F" w:rsidRPr="004617CA" w:rsidRDefault="00276053" w:rsidP="004617C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4617CA">
        <w:rPr>
          <w:rFonts w:ascii="Times New Roman" w:hAnsi="Times New Roman" w:cs="Times New Roman"/>
          <w:sz w:val="26"/>
          <w:szCs w:val="26"/>
        </w:rPr>
        <w:t xml:space="preserve">Согласно Реестра государственных услуг </w:t>
      </w:r>
      <w:bookmarkStart w:id="1" w:name="_Hlk128468220"/>
      <w:r w:rsidR="004617CA" w:rsidRPr="004617CA">
        <w:rPr>
          <w:rFonts w:ascii="Times New Roman" w:hAnsi="Times New Roman" w:cs="Times New Roman"/>
          <w:color w:val="2C2D2E"/>
          <w:sz w:val="26"/>
          <w:szCs w:val="26"/>
        </w:rPr>
        <w:t>ГККП Яс</w:t>
      </w:r>
      <w:r w:rsidR="004617CA">
        <w:rPr>
          <w:rFonts w:ascii="Times New Roman" w:hAnsi="Times New Roman" w:cs="Times New Roman"/>
          <w:color w:val="2C2D2E"/>
          <w:sz w:val="26"/>
          <w:szCs w:val="26"/>
        </w:rPr>
        <w:t xml:space="preserve">ли сад «Асем-Ай» села Талапкер при отделе </w:t>
      </w:r>
      <w:r w:rsidR="004617CA" w:rsidRPr="004617CA">
        <w:rPr>
          <w:rFonts w:ascii="Times New Roman" w:hAnsi="Times New Roman" w:cs="Times New Roman"/>
          <w:color w:val="2C2D2E"/>
          <w:sz w:val="26"/>
          <w:szCs w:val="26"/>
        </w:rPr>
        <w:t>образо</w:t>
      </w:r>
      <w:r w:rsidR="004617CA">
        <w:rPr>
          <w:rFonts w:ascii="Times New Roman" w:hAnsi="Times New Roman" w:cs="Times New Roman"/>
          <w:color w:val="2C2D2E"/>
          <w:sz w:val="26"/>
          <w:szCs w:val="26"/>
        </w:rPr>
        <w:t>вания по Целиноградскому району</w:t>
      </w:r>
      <w:r w:rsidR="004617CA">
        <w:rPr>
          <w:rFonts w:ascii="Times New Roman" w:hAnsi="Times New Roman" w:cs="Times New Roman"/>
          <w:color w:val="2C2D2E"/>
          <w:sz w:val="26"/>
          <w:szCs w:val="26"/>
          <w:lang w:val="kk-KZ"/>
        </w:rPr>
        <w:t xml:space="preserve"> </w:t>
      </w:r>
      <w:r w:rsidR="004617CA" w:rsidRPr="004617CA">
        <w:rPr>
          <w:rFonts w:ascii="Times New Roman" w:hAnsi="Times New Roman" w:cs="Times New Roman"/>
          <w:color w:val="2C2D2E"/>
          <w:sz w:val="26"/>
          <w:szCs w:val="26"/>
        </w:rPr>
        <w:t>упр</w:t>
      </w:r>
      <w:r w:rsidR="004617CA">
        <w:rPr>
          <w:rFonts w:ascii="Times New Roman" w:hAnsi="Times New Roman" w:cs="Times New Roman"/>
          <w:color w:val="2C2D2E"/>
          <w:sz w:val="26"/>
          <w:szCs w:val="26"/>
        </w:rPr>
        <w:t xml:space="preserve">авления образования Акмолинской </w:t>
      </w:r>
      <w:r w:rsidR="004617CA" w:rsidRPr="004617CA">
        <w:rPr>
          <w:rFonts w:ascii="Times New Roman" w:hAnsi="Times New Roman" w:cs="Times New Roman"/>
          <w:color w:val="2C2D2E"/>
          <w:sz w:val="26"/>
          <w:szCs w:val="26"/>
        </w:rPr>
        <w:t>области»</w:t>
      </w:r>
      <w:r w:rsidR="004617CA" w:rsidRPr="004617CA">
        <w:rPr>
          <w:rFonts w:ascii="Times New Roman" w:hAnsi="Times New Roman" w:cs="Times New Roman"/>
          <w:color w:val="2C2D2E"/>
          <w:sz w:val="26"/>
          <w:szCs w:val="26"/>
        </w:rPr>
        <w:t xml:space="preserve"> </w:t>
      </w:r>
      <w:r w:rsidR="00840992" w:rsidRPr="004617CA">
        <w:rPr>
          <w:rFonts w:ascii="Times New Roman" w:hAnsi="Times New Roman" w:cs="Times New Roman"/>
          <w:sz w:val="26"/>
          <w:szCs w:val="26"/>
        </w:rPr>
        <w:t xml:space="preserve">оказывает </w:t>
      </w:r>
      <w:r w:rsidR="004617CA" w:rsidRPr="004617CA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02105F" w:rsidRPr="004617CA">
        <w:rPr>
          <w:rFonts w:ascii="Times New Roman" w:hAnsi="Times New Roman" w:cs="Times New Roman"/>
          <w:sz w:val="26"/>
          <w:szCs w:val="26"/>
        </w:rPr>
        <w:t xml:space="preserve"> </w:t>
      </w:r>
      <w:r w:rsidRPr="004617CA">
        <w:rPr>
          <w:rFonts w:ascii="Times New Roman" w:hAnsi="Times New Roman" w:cs="Times New Roman"/>
          <w:sz w:val="26"/>
          <w:szCs w:val="26"/>
        </w:rPr>
        <w:t>услуг</w:t>
      </w:r>
      <w:bookmarkEnd w:id="1"/>
      <w:r w:rsidR="004617CA" w:rsidRPr="004617CA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4617CA">
        <w:rPr>
          <w:rFonts w:ascii="Times New Roman" w:hAnsi="Times New Roman" w:cs="Times New Roman"/>
          <w:sz w:val="26"/>
          <w:szCs w:val="26"/>
        </w:rPr>
        <w:t>.</w:t>
      </w:r>
    </w:p>
    <w:p w:rsidR="002B6D11" w:rsidRPr="00377AD6" w:rsidRDefault="00840992" w:rsidP="004617CA">
      <w:pPr>
        <w:pStyle w:val="1"/>
        <w:shd w:val="clear" w:color="auto" w:fill="auto"/>
        <w:ind w:firstLine="720"/>
        <w:jc w:val="both"/>
      </w:pPr>
      <w:r w:rsidRPr="00377AD6">
        <w:t>По итогам 202</w:t>
      </w:r>
      <w:r w:rsidR="003414D8">
        <w:t>4</w:t>
      </w:r>
      <w:r w:rsidR="00276053" w:rsidRPr="00377AD6">
        <w:t xml:space="preserve"> года количество госуд</w:t>
      </w:r>
      <w:r w:rsidRPr="00377AD6">
        <w:t>а</w:t>
      </w:r>
      <w:r w:rsidR="00690BCA">
        <w:t xml:space="preserve">рственных услуг составило - </w:t>
      </w:r>
      <w:r w:rsidR="004617CA">
        <w:rPr>
          <w:lang w:val="kk-KZ"/>
        </w:rPr>
        <w:t>119</w:t>
      </w:r>
      <w:r w:rsidR="00276053" w:rsidRPr="00377AD6">
        <w:t xml:space="preserve"> , из них:</w:t>
      </w:r>
    </w:p>
    <w:p w:rsidR="002B6D11" w:rsidRPr="00377AD6" w:rsidRDefault="00690BCA" w:rsidP="004617CA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  <w:jc w:val="both"/>
      </w:pPr>
      <w:r>
        <w:t xml:space="preserve">в бумажной форме - </w:t>
      </w:r>
      <w:r w:rsidR="004617CA">
        <w:rPr>
          <w:lang w:val="kk-KZ"/>
        </w:rPr>
        <w:t>0</w:t>
      </w:r>
    </w:p>
    <w:p w:rsidR="002B6D11" w:rsidRPr="00377AD6" w:rsidRDefault="00276053" w:rsidP="004617CA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377AD6">
        <w:t>через веб-портал «</w:t>
      </w:r>
      <w:r w:rsidR="004617CA">
        <w:rPr>
          <w:lang w:val="en-US"/>
        </w:rPr>
        <w:t>Akmola</w:t>
      </w:r>
      <w:r w:rsidR="004617CA" w:rsidRPr="004617CA">
        <w:t>-</w:t>
      </w:r>
      <w:r w:rsidR="004617CA">
        <w:rPr>
          <w:lang w:val="en-US"/>
        </w:rPr>
        <w:t>kz</w:t>
      </w:r>
      <w:r w:rsidR="00690BCA">
        <w:t xml:space="preserve">» - </w:t>
      </w:r>
      <w:r w:rsidR="00D62894">
        <w:t>158</w:t>
      </w:r>
    </w:p>
    <w:p w:rsidR="00F1658F" w:rsidRPr="00377AD6" w:rsidRDefault="00276053" w:rsidP="004617CA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377AD6">
        <w:t>через Государственную корпора</w:t>
      </w:r>
      <w:r w:rsidR="00690BCA">
        <w:t xml:space="preserve">цию </w:t>
      </w:r>
      <w:r w:rsidR="00F1658F">
        <w:t>–</w:t>
      </w:r>
      <w:r w:rsidR="00690BCA">
        <w:t xml:space="preserve"> </w:t>
      </w:r>
      <w:r w:rsidR="00C62AD1">
        <w:t>0</w:t>
      </w:r>
    </w:p>
    <w:p w:rsidR="002B6D11" w:rsidRPr="004617CA" w:rsidRDefault="004617CA" w:rsidP="004617CA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4617CA">
        <w:rPr>
          <w:rFonts w:ascii="Times New Roman" w:hAnsi="Times New Roman" w:cs="Times New Roman"/>
          <w:color w:val="2C2D2E"/>
          <w:sz w:val="26"/>
          <w:szCs w:val="26"/>
        </w:rPr>
        <w:t>ГККП Ясли сад «Асем-Ай» села Талапкер при отделе образования по Целиноградскому району</w:t>
      </w:r>
      <w:r w:rsidRPr="004617CA">
        <w:rPr>
          <w:rFonts w:ascii="Times New Roman" w:hAnsi="Times New Roman" w:cs="Times New Roman"/>
          <w:color w:val="2C2D2E"/>
          <w:sz w:val="26"/>
          <w:szCs w:val="26"/>
          <w:lang w:val="kk-KZ"/>
        </w:rPr>
        <w:t xml:space="preserve"> </w:t>
      </w:r>
      <w:r w:rsidRPr="004617CA">
        <w:rPr>
          <w:rFonts w:ascii="Times New Roman" w:hAnsi="Times New Roman" w:cs="Times New Roman"/>
          <w:color w:val="2C2D2E"/>
          <w:sz w:val="26"/>
          <w:szCs w:val="26"/>
        </w:rPr>
        <w:t>управления образования Акмолинской области»</w:t>
      </w:r>
      <w:r w:rsidRPr="004617CA">
        <w:rPr>
          <w:rFonts w:ascii="Times New Roman" w:hAnsi="Times New Roman" w:cs="Times New Roman"/>
          <w:color w:val="2C2D2E"/>
          <w:sz w:val="26"/>
          <w:szCs w:val="26"/>
        </w:rPr>
        <w:t xml:space="preserve"> </w:t>
      </w:r>
      <w:r w:rsidR="00C62AD1" w:rsidRPr="004617CA">
        <w:rPr>
          <w:rFonts w:ascii="Times New Roman" w:hAnsi="Times New Roman" w:cs="Times New Roman"/>
          <w:sz w:val="26"/>
          <w:szCs w:val="26"/>
        </w:rPr>
        <w:t xml:space="preserve">оказывает </w:t>
      </w:r>
      <w:r w:rsidRPr="004617CA">
        <w:rPr>
          <w:rFonts w:ascii="Times New Roman" w:hAnsi="Times New Roman" w:cs="Times New Roman"/>
          <w:sz w:val="26"/>
          <w:szCs w:val="26"/>
        </w:rPr>
        <w:t xml:space="preserve">1 </w:t>
      </w:r>
      <w:r w:rsidR="00C62AD1" w:rsidRPr="004617CA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  <w:lang w:val="kk-KZ"/>
        </w:rPr>
        <w:t>у</w:t>
      </w:r>
      <w:r w:rsidR="00276053" w:rsidRPr="004617CA">
        <w:rPr>
          <w:rFonts w:ascii="Times New Roman" w:hAnsi="Times New Roman" w:cs="Times New Roman"/>
          <w:sz w:val="26"/>
          <w:szCs w:val="26"/>
        </w:rPr>
        <w:t>:</w:t>
      </w:r>
    </w:p>
    <w:p w:rsidR="004617CA" w:rsidRPr="004617CA" w:rsidRDefault="004617CA" w:rsidP="004617CA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>
        <w:rPr>
          <w:rFonts w:ascii="Times New Roman" w:hAnsi="Times New Roman" w:cs="Times New Roman"/>
          <w:color w:val="2C2D2E"/>
          <w:sz w:val="26"/>
          <w:szCs w:val="26"/>
        </w:rPr>
        <w:t>Прием по направлению в дошкольную организацию</w:t>
      </w:r>
    </w:p>
    <w:p w:rsidR="0052226A" w:rsidRPr="00A00725" w:rsidRDefault="0052226A" w:rsidP="004617CA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11DC" w:rsidRDefault="00CE11DC" w:rsidP="004617CA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целях информированности населения на сайте </w:t>
      </w:r>
      <w:r w:rsidR="004617CA">
        <w:rPr>
          <w:lang w:val="kk-KZ"/>
        </w:rPr>
        <w:t xml:space="preserve">детского сада </w:t>
      </w:r>
      <w:r>
        <w:t xml:space="preserve">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</w:t>
      </w:r>
      <w:r w:rsidR="00A7490E">
        <w:t xml:space="preserve">в школе </w:t>
      </w:r>
      <w:r>
        <w:t>размещен стенд с наглядной информацией (стандарты, образцы заявлений и т.д.). На официальном интернет</w:t>
      </w:r>
      <w:r w:rsidR="00AF4212">
        <w:t xml:space="preserve"> </w:t>
      </w:r>
      <w:r>
        <w:t xml:space="preserve">- ресурсе государственного органа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услуг в </w:t>
      </w:r>
      <w:r w:rsidR="004617CA">
        <w:t xml:space="preserve">дошкольной организаций </w:t>
      </w:r>
      <w:r>
        <w:t>в течен</w:t>
      </w:r>
      <w:r w:rsidR="00FF72CF">
        <w:t>ие</w:t>
      </w:r>
      <w:r w:rsidR="00B33714">
        <w:t xml:space="preserve"> 202</w:t>
      </w:r>
      <w:r w:rsidR="003414D8">
        <w:t>4</w:t>
      </w:r>
      <w:r w:rsidR="00B33714">
        <w:t xml:space="preserve"> года в социальных сетях </w:t>
      </w:r>
      <w:r>
        <w:t xml:space="preserve"> неоднократно были опубликованы </w:t>
      </w:r>
      <w:r w:rsidR="00B33714">
        <w:t>соответствующие материалы.</w:t>
      </w:r>
    </w:p>
    <w:p w:rsidR="00CE11DC" w:rsidRDefault="00CE11DC" w:rsidP="004617CA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Ежемесячно в </w:t>
      </w:r>
      <w:r w:rsidR="009E13E3" w:rsidRPr="004617CA">
        <w:rPr>
          <w:color w:val="2C2D2E"/>
        </w:rPr>
        <w:t>ГККП Яс</w:t>
      </w:r>
      <w:r w:rsidR="009E13E3">
        <w:rPr>
          <w:color w:val="2C2D2E"/>
        </w:rPr>
        <w:t xml:space="preserve">ли сад «Асем-Ай» села Талапкер при отделе </w:t>
      </w:r>
      <w:r w:rsidR="009E13E3" w:rsidRPr="004617CA">
        <w:rPr>
          <w:color w:val="2C2D2E"/>
        </w:rPr>
        <w:t>образо</w:t>
      </w:r>
      <w:r w:rsidR="009E13E3">
        <w:rPr>
          <w:color w:val="2C2D2E"/>
        </w:rPr>
        <w:t>вания по Целиноградскому району</w:t>
      </w:r>
      <w:r w:rsidR="009E13E3">
        <w:rPr>
          <w:color w:val="2C2D2E"/>
          <w:lang w:val="kk-KZ"/>
        </w:rPr>
        <w:t xml:space="preserve"> </w:t>
      </w:r>
      <w:r w:rsidR="009E13E3" w:rsidRPr="004617CA">
        <w:rPr>
          <w:color w:val="2C2D2E"/>
        </w:rPr>
        <w:t>упр</w:t>
      </w:r>
      <w:r w:rsidR="009E13E3">
        <w:rPr>
          <w:color w:val="2C2D2E"/>
        </w:rPr>
        <w:t xml:space="preserve">авления образования Акмолинской </w:t>
      </w:r>
      <w:r w:rsidR="009E13E3" w:rsidRPr="004617CA">
        <w:rPr>
          <w:color w:val="2C2D2E"/>
        </w:rPr>
        <w:t xml:space="preserve">области» </w:t>
      </w:r>
      <w:r>
        <w:t xml:space="preserve"> предоставляется отчет о работе по внутреннему мониторингу </w:t>
      </w:r>
      <w:r w:rsidR="00815A02">
        <w:t>5</w:t>
      </w:r>
      <w:r w:rsidR="003821A8">
        <w:rPr>
          <w:lang w:val="kk-KZ"/>
        </w:rPr>
        <w:t xml:space="preserve">-ти </w:t>
      </w:r>
      <w:r>
        <w:t xml:space="preserve"> государственных услуг. За 202</w:t>
      </w:r>
      <w:r w:rsidR="003414D8">
        <w:t>4</w:t>
      </w:r>
      <w:r>
        <w:t xml:space="preserve"> год нарушений сроков государственных услуг нет.</w:t>
      </w:r>
    </w:p>
    <w:p w:rsidR="00DF1D6F" w:rsidRDefault="00DF1D6F" w:rsidP="004617CA">
      <w:pPr>
        <w:pStyle w:val="1"/>
        <w:shd w:val="clear" w:color="auto" w:fill="auto"/>
        <w:spacing w:line="240" w:lineRule="auto"/>
        <w:ind w:firstLine="840"/>
        <w:jc w:val="both"/>
      </w:pPr>
    </w:p>
    <w:p w:rsidR="00CE11DC" w:rsidRDefault="00CE11DC" w:rsidP="004617CA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</w:t>
      </w:r>
      <w:r w:rsidR="009E13E3" w:rsidRPr="004617CA">
        <w:rPr>
          <w:color w:val="2C2D2E"/>
        </w:rPr>
        <w:t>ГККП Яс</w:t>
      </w:r>
      <w:r w:rsidR="009E13E3">
        <w:rPr>
          <w:color w:val="2C2D2E"/>
        </w:rPr>
        <w:t xml:space="preserve">ли сад «Асем-Ай» села Талапкер при отделе </w:t>
      </w:r>
      <w:r w:rsidR="009E13E3" w:rsidRPr="004617CA">
        <w:rPr>
          <w:color w:val="2C2D2E"/>
        </w:rPr>
        <w:t>образо</w:t>
      </w:r>
      <w:r w:rsidR="009E13E3">
        <w:rPr>
          <w:color w:val="2C2D2E"/>
        </w:rPr>
        <w:t>вания по Целиноградскому району</w:t>
      </w:r>
      <w:r w:rsidR="009E13E3">
        <w:rPr>
          <w:color w:val="2C2D2E"/>
          <w:lang w:val="kk-KZ"/>
        </w:rPr>
        <w:t xml:space="preserve"> </w:t>
      </w:r>
      <w:r w:rsidR="009E13E3" w:rsidRPr="004617CA">
        <w:rPr>
          <w:color w:val="2C2D2E"/>
        </w:rPr>
        <w:t>упр</w:t>
      </w:r>
      <w:r w:rsidR="009E13E3">
        <w:rPr>
          <w:color w:val="2C2D2E"/>
        </w:rPr>
        <w:t xml:space="preserve">авления образования Акмолинской </w:t>
      </w:r>
      <w:r w:rsidR="009E13E3" w:rsidRPr="004617CA">
        <w:rPr>
          <w:color w:val="2C2D2E"/>
        </w:rPr>
        <w:t xml:space="preserve">области» </w:t>
      </w:r>
      <w:r>
        <w:t>оформлен информационный стенд правил оказания государственных услуг. В целях эффективности и доступности</w:t>
      </w:r>
      <w:r w:rsidR="00A7490E">
        <w:t>,</w:t>
      </w:r>
      <w:r>
        <w:t xml:space="preserve"> функционирует «Уголок самообслуживания». В </w:t>
      </w:r>
      <w:r w:rsidR="009E13E3">
        <w:t xml:space="preserve">дошкольной организаций </w:t>
      </w:r>
      <w:r>
        <w:t>ведется ежедневный мониторинг процесса, качества и доступности оказания государственных услуг. С 1 января 202</w:t>
      </w:r>
      <w:r w:rsidR="003414D8">
        <w:t>4</w:t>
      </w:r>
      <w:r>
        <w:t xml:space="preserve"> года по 31 декабря</w:t>
      </w:r>
      <w:r w:rsidR="00B33714">
        <w:t xml:space="preserve"> 202</w:t>
      </w:r>
      <w:r w:rsidR="003414D8">
        <w:t>4</w:t>
      </w:r>
      <w:r w:rsidR="00B33714">
        <w:t xml:space="preserve"> года жалоб от </w:t>
      </w:r>
      <w:r w:rsidR="009E13E3">
        <w:t>услуг получателей</w:t>
      </w:r>
      <w:r>
        <w:t xml:space="preserve"> государственных услуг по вопросам оказания государственных услуг не поступало.</w:t>
      </w:r>
      <w:r w:rsidR="009E13E3">
        <w:t xml:space="preserve"> </w:t>
      </w:r>
    </w:p>
    <w:p w:rsidR="00CE11DC" w:rsidRDefault="00CE11DC" w:rsidP="004617CA">
      <w:pPr>
        <w:pStyle w:val="1"/>
        <w:shd w:val="clear" w:color="auto" w:fill="auto"/>
        <w:ind w:firstLine="840"/>
        <w:jc w:val="both"/>
      </w:pPr>
      <w:r>
        <w:t>Контроль за качеством оказания государственных услуг.</w:t>
      </w:r>
    </w:p>
    <w:p w:rsidR="00CE11DC" w:rsidRDefault="00CE11DC" w:rsidP="004617CA">
      <w:pPr>
        <w:pStyle w:val="1"/>
        <w:shd w:val="clear" w:color="auto" w:fill="auto"/>
        <w:ind w:firstLine="840"/>
        <w:jc w:val="both"/>
      </w:pPr>
      <w:r>
        <w:t xml:space="preserve">1) Информация о жалобах </w:t>
      </w:r>
      <w:r w:rsidR="009E13E3">
        <w:t>услуг получателя</w:t>
      </w:r>
      <w:r>
        <w:t xml:space="preserve"> по вопросам оказания государственных услуг.</w:t>
      </w:r>
    </w:p>
    <w:tbl>
      <w:tblPr>
        <w:tblOverlap w:val="never"/>
        <w:tblW w:w="110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077"/>
        <w:gridCol w:w="1968"/>
        <w:gridCol w:w="1560"/>
        <w:gridCol w:w="1565"/>
        <w:gridCol w:w="1690"/>
        <w:gridCol w:w="1838"/>
      </w:tblGrid>
      <w:tr w:rsidR="00BB403A" w:rsidRPr="00AF4212" w:rsidTr="00AF4212">
        <w:trPr>
          <w:trHeight w:hRule="exact" w:val="165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03A" w:rsidRPr="00AF4212" w:rsidRDefault="00BB403A" w:rsidP="004617CA">
            <w:pPr>
              <w:pStyle w:val="a9"/>
              <w:shd w:val="clear" w:color="auto" w:fill="auto"/>
              <w:tabs>
                <w:tab w:val="left" w:pos="816"/>
              </w:tabs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Сведения</w:t>
            </w:r>
            <w:r w:rsidR="00AF4212" w:rsidRPr="00AF4212">
              <w:rPr>
                <w:sz w:val="24"/>
                <w:szCs w:val="24"/>
              </w:rPr>
              <w:t xml:space="preserve"> </w:t>
            </w:r>
            <w:r w:rsidRPr="00AF4212">
              <w:rPr>
                <w:sz w:val="24"/>
                <w:szCs w:val="24"/>
              </w:rPr>
              <w:t>о</w:t>
            </w:r>
          </w:p>
          <w:p w:rsidR="00BB403A" w:rsidRPr="00AF4212" w:rsidRDefault="00BB403A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заявителе жалобы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Pr="00AF4212" w:rsidRDefault="00AF4212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AF4212" w:rsidRDefault="00AF4212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BB403A" w:rsidRPr="00AF4212" w:rsidRDefault="00BB403A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Суть жалобы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03A" w:rsidRPr="00AF4212" w:rsidRDefault="00BB403A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Орган (организация) рассмотревши й жалобу и (или)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Pr="00AF4212" w:rsidRDefault="00AF4212" w:rsidP="004617CA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</w:p>
          <w:p w:rsidR="00AF4212" w:rsidRDefault="00AF4212" w:rsidP="004617CA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</w:p>
          <w:p w:rsidR="00AF4212" w:rsidRDefault="00BB403A" w:rsidP="004617CA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Дата рас</w:t>
            </w:r>
            <w:r w:rsidR="00AF4212">
              <w:rPr>
                <w:sz w:val="24"/>
                <w:szCs w:val="24"/>
              </w:rPr>
              <w:t>-</w:t>
            </w:r>
          </w:p>
          <w:p w:rsidR="00BB403A" w:rsidRPr="00AF4212" w:rsidRDefault="00AF4212" w:rsidP="004617CA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мот</w:t>
            </w:r>
            <w:r w:rsidR="00BB403A" w:rsidRPr="00AF4212">
              <w:rPr>
                <w:sz w:val="24"/>
                <w:szCs w:val="24"/>
              </w:rPr>
              <w:t>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Default="00AF4212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BB403A" w:rsidRPr="00AF4212" w:rsidRDefault="00BB403A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 xml:space="preserve">№ документа по </w:t>
            </w:r>
            <w:r w:rsidR="00AF4212" w:rsidRPr="00AF4212">
              <w:rPr>
                <w:sz w:val="24"/>
                <w:szCs w:val="24"/>
              </w:rPr>
              <w:t>и</w:t>
            </w:r>
            <w:r w:rsidRPr="00AF4212">
              <w:rPr>
                <w:sz w:val="24"/>
                <w:szCs w:val="24"/>
              </w:rPr>
              <w:t>тогам рассмотрени</w:t>
            </w:r>
            <w:r w:rsidR="00AF4212" w:rsidRPr="00AF4212">
              <w:rPr>
                <w:sz w:val="24"/>
                <w:szCs w:val="24"/>
              </w:rPr>
              <w:t>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Default="00AF4212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BB403A" w:rsidRPr="00AF4212" w:rsidRDefault="00BB403A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Принятые 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212" w:rsidRDefault="00AF4212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BB403A" w:rsidRPr="00AF4212" w:rsidRDefault="00BB403A" w:rsidP="004617CA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Сведения о пересмот</w:t>
            </w:r>
            <w:r w:rsidR="00AF4212" w:rsidRPr="00AF4212">
              <w:rPr>
                <w:sz w:val="24"/>
                <w:szCs w:val="24"/>
              </w:rPr>
              <w:t>р</w:t>
            </w:r>
            <w:r w:rsidRPr="00AF4212">
              <w:rPr>
                <w:sz w:val="24"/>
                <w:szCs w:val="24"/>
              </w:rPr>
              <w:t>енном принятом решении</w:t>
            </w:r>
          </w:p>
        </w:tc>
      </w:tr>
      <w:tr w:rsidR="00BB403A" w:rsidRPr="00AF4212" w:rsidTr="00AF4212">
        <w:trPr>
          <w:trHeight w:hRule="exact" w:val="5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03A" w:rsidRPr="00AF4212" w:rsidRDefault="00BB403A" w:rsidP="00AF4212">
            <w:pPr>
              <w:pStyle w:val="a9"/>
              <w:shd w:val="clear" w:color="auto" w:fill="auto"/>
              <w:tabs>
                <w:tab w:val="left" w:pos="816"/>
              </w:tabs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Default="00AF4212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B403A" w:rsidRPr="00AF4212" w:rsidRDefault="00BB403A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03A" w:rsidRPr="00AF4212" w:rsidRDefault="00AD634D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F42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Default="00AF4212" w:rsidP="00AF4212">
            <w:pPr>
              <w:pStyle w:val="a9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403A" w:rsidRPr="00AF4212" w:rsidRDefault="00BB403A" w:rsidP="00AF4212">
            <w:pPr>
              <w:pStyle w:val="a9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Default="00AF4212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B403A" w:rsidRPr="00AF4212" w:rsidRDefault="00BB403A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212" w:rsidRDefault="00AF4212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B403A" w:rsidRPr="00AF4212" w:rsidRDefault="00BB403A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212" w:rsidRDefault="00AF4212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B403A" w:rsidRPr="00AF4212" w:rsidRDefault="00BB403A" w:rsidP="00AF421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</w:tr>
    </w:tbl>
    <w:p w:rsidR="00CE11DC" w:rsidRDefault="00CE11DC" w:rsidP="00CE11DC">
      <w:pPr>
        <w:pStyle w:val="1"/>
        <w:shd w:val="clear" w:color="auto" w:fill="auto"/>
        <w:tabs>
          <w:tab w:val="left" w:pos="1218"/>
        </w:tabs>
        <w:spacing w:line="240" w:lineRule="auto"/>
      </w:pPr>
    </w:p>
    <w:p w:rsidR="00D463B1" w:rsidRDefault="00D463B1" w:rsidP="00CE11DC">
      <w:pPr>
        <w:pStyle w:val="1"/>
        <w:shd w:val="clear" w:color="auto" w:fill="auto"/>
        <w:tabs>
          <w:tab w:val="left" w:pos="1218"/>
        </w:tabs>
        <w:spacing w:line="240" w:lineRule="auto"/>
      </w:pPr>
    </w:p>
    <w:p w:rsidR="00D463B1" w:rsidRPr="00D463B1" w:rsidRDefault="00D463B1" w:rsidP="00D463B1"/>
    <w:p w:rsidR="001A7C47" w:rsidRPr="00DA1FA6" w:rsidRDefault="001A7C47" w:rsidP="001A7C47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>
            <wp:extent cx="3314700" cy="283845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 xml:space="preserve">  </w:t>
      </w:r>
      <w:r w:rsidRPr="001A7C4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>
            <wp:extent cx="3200400" cy="283845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7C47" w:rsidRDefault="001A7C47" w:rsidP="001A7C47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C3E9A" w:rsidRDefault="008C3E9A" w:rsidP="00A03EA3">
      <w:pPr>
        <w:pStyle w:val="1"/>
        <w:shd w:val="clear" w:color="auto" w:fill="auto"/>
        <w:tabs>
          <w:tab w:val="left" w:pos="1119"/>
        </w:tabs>
        <w:ind w:left="740" w:firstLine="0"/>
        <w:jc w:val="center"/>
      </w:pPr>
    </w:p>
    <w:sectPr w:rsidR="008C3E9A" w:rsidSect="00BF3EB4">
      <w:pgSz w:w="11900" w:h="16840"/>
      <w:pgMar w:top="426" w:right="560" w:bottom="532" w:left="712" w:header="494" w:footer="1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BC" w:rsidRDefault="00B312BC">
      <w:r>
        <w:separator/>
      </w:r>
    </w:p>
  </w:endnote>
  <w:endnote w:type="continuationSeparator" w:id="0">
    <w:p w:rsidR="00B312BC" w:rsidRDefault="00B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BC" w:rsidRDefault="00B312BC"/>
  </w:footnote>
  <w:footnote w:type="continuationSeparator" w:id="0">
    <w:p w:rsidR="00B312BC" w:rsidRDefault="00B312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49AF"/>
    <w:multiLevelType w:val="hybridMultilevel"/>
    <w:tmpl w:val="BDCE1204"/>
    <w:lvl w:ilvl="0" w:tplc="0C28C3E4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3440F0E"/>
    <w:multiLevelType w:val="multilevel"/>
    <w:tmpl w:val="9C26F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245EE"/>
    <w:multiLevelType w:val="multilevel"/>
    <w:tmpl w:val="0188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94395"/>
    <w:multiLevelType w:val="multilevel"/>
    <w:tmpl w:val="0188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8176C"/>
    <w:multiLevelType w:val="hybridMultilevel"/>
    <w:tmpl w:val="C404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47E1D"/>
    <w:multiLevelType w:val="multilevel"/>
    <w:tmpl w:val="E05A97FA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6D11"/>
    <w:rsid w:val="000135DC"/>
    <w:rsid w:val="0002105F"/>
    <w:rsid w:val="00077920"/>
    <w:rsid w:val="000A11C6"/>
    <w:rsid w:val="000B100D"/>
    <w:rsid w:val="000C03E8"/>
    <w:rsid w:val="00175D2D"/>
    <w:rsid w:val="00187BAF"/>
    <w:rsid w:val="001A7C47"/>
    <w:rsid w:val="001B0A78"/>
    <w:rsid w:val="001B3B61"/>
    <w:rsid w:val="001B6F71"/>
    <w:rsid w:val="001C0AC7"/>
    <w:rsid w:val="00226BB7"/>
    <w:rsid w:val="00241A00"/>
    <w:rsid w:val="00267616"/>
    <w:rsid w:val="00275E89"/>
    <w:rsid w:val="00276053"/>
    <w:rsid w:val="002767BE"/>
    <w:rsid w:val="002B64F9"/>
    <w:rsid w:val="002B6D11"/>
    <w:rsid w:val="002D1B61"/>
    <w:rsid w:val="002F7465"/>
    <w:rsid w:val="00330186"/>
    <w:rsid w:val="003414D8"/>
    <w:rsid w:val="0034233E"/>
    <w:rsid w:val="00350512"/>
    <w:rsid w:val="00377AD6"/>
    <w:rsid w:val="003821A8"/>
    <w:rsid w:val="00387B59"/>
    <w:rsid w:val="003A3F4D"/>
    <w:rsid w:val="003B6339"/>
    <w:rsid w:val="00412AC4"/>
    <w:rsid w:val="004617CA"/>
    <w:rsid w:val="0048083D"/>
    <w:rsid w:val="00496A7F"/>
    <w:rsid w:val="004A3EE1"/>
    <w:rsid w:val="0050617C"/>
    <w:rsid w:val="0052226A"/>
    <w:rsid w:val="00537656"/>
    <w:rsid w:val="005617FB"/>
    <w:rsid w:val="00595D32"/>
    <w:rsid w:val="00596598"/>
    <w:rsid w:val="005C5D3A"/>
    <w:rsid w:val="005D4748"/>
    <w:rsid w:val="005E66CA"/>
    <w:rsid w:val="00651E11"/>
    <w:rsid w:val="00690BCA"/>
    <w:rsid w:val="006B1464"/>
    <w:rsid w:val="006B2834"/>
    <w:rsid w:val="006F3B34"/>
    <w:rsid w:val="0072415D"/>
    <w:rsid w:val="00725DBA"/>
    <w:rsid w:val="00763910"/>
    <w:rsid w:val="007C21A0"/>
    <w:rsid w:val="007F0F57"/>
    <w:rsid w:val="007F269D"/>
    <w:rsid w:val="00811F09"/>
    <w:rsid w:val="00815A02"/>
    <w:rsid w:val="00840992"/>
    <w:rsid w:val="00840F85"/>
    <w:rsid w:val="00844CB5"/>
    <w:rsid w:val="008706B2"/>
    <w:rsid w:val="008801AB"/>
    <w:rsid w:val="008C3E9A"/>
    <w:rsid w:val="008C6857"/>
    <w:rsid w:val="009E13E3"/>
    <w:rsid w:val="009E5E57"/>
    <w:rsid w:val="009F632C"/>
    <w:rsid w:val="00A00725"/>
    <w:rsid w:val="00A03EA3"/>
    <w:rsid w:val="00A0528A"/>
    <w:rsid w:val="00A125F8"/>
    <w:rsid w:val="00A7490E"/>
    <w:rsid w:val="00AB5C88"/>
    <w:rsid w:val="00AC13BA"/>
    <w:rsid w:val="00AC4F7A"/>
    <w:rsid w:val="00AD2F76"/>
    <w:rsid w:val="00AD634D"/>
    <w:rsid w:val="00AF4212"/>
    <w:rsid w:val="00B23F1D"/>
    <w:rsid w:val="00B2441A"/>
    <w:rsid w:val="00B312BC"/>
    <w:rsid w:val="00B33714"/>
    <w:rsid w:val="00B91AEB"/>
    <w:rsid w:val="00BA3343"/>
    <w:rsid w:val="00BB403A"/>
    <w:rsid w:val="00BE375F"/>
    <w:rsid w:val="00BF3EB4"/>
    <w:rsid w:val="00C00B2F"/>
    <w:rsid w:val="00C00E06"/>
    <w:rsid w:val="00C4652E"/>
    <w:rsid w:val="00C5525E"/>
    <w:rsid w:val="00C62AD1"/>
    <w:rsid w:val="00C933F0"/>
    <w:rsid w:val="00CC7F80"/>
    <w:rsid w:val="00CE03E5"/>
    <w:rsid w:val="00CE11DC"/>
    <w:rsid w:val="00D463B1"/>
    <w:rsid w:val="00D62894"/>
    <w:rsid w:val="00DA1FA6"/>
    <w:rsid w:val="00DA2500"/>
    <w:rsid w:val="00DD36A6"/>
    <w:rsid w:val="00DF1D6F"/>
    <w:rsid w:val="00DF250D"/>
    <w:rsid w:val="00E14242"/>
    <w:rsid w:val="00E809F7"/>
    <w:rsid w:val="00E866ED"/>
    <w:rsid w:val="00EB112A"/>
    <w:rsid w:val="00EB7862"/>
    <w:rsid w:val="00EE1F42"/>
    <w:rsid w:val="00EF33F3"/>
    <w:rsid w:val="00F03148"/>
    <w:rsid w:val="00F1658F"/>
    <w:rsid w:val="00F71A3C"/>
    <w:rsid w:val="00F71C31"/>
    <w:rsid w:val="00F75335"/>
    <w:rsid w:val="00F90030"/>
    <w:rsid w:val="00FB7989"/>
    <w:rsid w:val="00FD0B5E"/>
    <w:rsid w:val="00FF54AF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4F3E-0411-4CF6-AEEA-67087AB7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6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8706B2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E1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11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E1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11DC"/>
    <w:rPr>
      <w:color w:val="000000"/>
    </w:rPr>
  </w:style>
  <w:style w:type="character" w:customStyle="1" w:styleId="a8">
    <w:name w:val="Другое_"/>
    <w:basedOn w:val="a0"/>
    <w:link w:val="a9"/>
    <w:locked/>
    <w:rsid w:val="00CE11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CE11DC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a">
    <w:name w:val="List Paragraph"/>
    <w:basedOn w:val="a"/>
    <w:uiPriority w:val="34"/>
    <w:qFormat/>
    <w:rsid w:val="00AB5C88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A0072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A00725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d">
    <w:name w:val="No Spacing"/>
    <w:uiPriority w:val="1"/>
    <w:qFormat/>
    <w:rsid w:val="00A0072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15A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A02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8C6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жылдың қорытындысы бойынша мемлекеттік қызметтердің саны</c:v>
                </c:pt>
                <c:pt idx="1">
                  <c:v>қағаз түрінде</c:v>
                </c:pt>
                <c:pt idx="2">
                  <c:v>"Электрондық үкімет"Веб-порталы арқылы</c:v>
                </c:pt>
                <c:pt idx="3">
                  <c:v>Мемлекеттік корпорация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0</c:v>
                </c:pt>
                <c:pt idx="2">
                  <c:v>159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2024 жылдың қорытындысы бойынша мемлекеттік қызметтердің саны</c:v>
                </c:pt>
                <c:pt idx="1">
                  <c:v>қағаз түрінде</c:v>
                </c:pt>
                <c:pt idx="2">
                  <c:v> "Электрондық үкімет" Веб-порталы арқылы</c:v>
                </c:pt>
                <c:pt idx="3">
                  <c:v>Мемлекеттік корпорация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</c:v>
                </c:pt>
                <c:pt idx="1">
                  <c:v>0</c:v>
                </c:pt>
                <c:pt idx="2">
                  <c:v>119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 итогом 2023 года количество государственных слуг составило </c:v>
                </c:pt>
                <c:pt idx="1">
                  <c:v>в бумажной форме</c:v>
                </c:pt>
                <c:pt idx="2">
                  <c:v>через Веб-портал "Электронная правительство"</c:v>
                </c:pt>
                <c:pt idx="3">
                  <c:v>через Государственный 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0</c:v>
                </c:pt>
                <c:pt idx="2">
                  <c:v>159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5.6782514254683683E-2"/>
          <c:y val="0.48062463668551508"/>
          <c:w val="0.86344646574350625"/>
          <c:h val="0.47910690693864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 итогом 2024 года количество государственных слуг составило </c:v>
                </c:pt>
                <c:pt idx="1">
                  <c:v>в бумажной форме</c:v>
                </c:pt>
                <c:pt idx="2">
                  <c:v>через Веб-портал "Электронная правительство"</c:v>
                </c:pt>
                <c:pt idx="3">
                  <c:v>через Государственный 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</c:v>
                </c:pt>
                <c:pt idx="1">
                  <c:v>0</c:v>
                </c:pt>
                <c:pt idx="2">
                  <c:v>119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aadmin</dc:creator>
  <cp:lastModifiedBy>Учетная запись Майкрософт</cp:lastModifiedBy>
  <cp:revision>36</cp:revision>
  <cp:lastPrinted>2025-02-26T04:18:00Z</cp:lastPrinted>
  <dcterms:created xsi:type="dcterms:W3CDTF">2025-02-12T05:13:00Z</dcterms:created>
  <dcterms:modified xsi:type="dcterms:W3CDTF">2025-02-26T04:19:00Z</dcterms:modified>
</cp:coreProperties>
</file>